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F4" w:rsidRPr="00F90BF4" w:rsidRDefault="00F90BF4" w:rsidP="00F90B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BF4">
        <w:rPr>
          <w:rFonts w:ascii="Times New Roman" w:hAnsi="Times New Roman" w:cs="Times New Roman"/>
          <w:b/>
          <w:sz w:val="36"/>
          <w:szCs w:val="36"/>
        </w:rPr>
        <w:t>Навчально-науковий інститут перепідготовки та підвищення кваліфікації</w:t>
      </w:r>
    </w:p>
    <w:p w:rsidR="00F90BF4" w:rsidRPr="00246FA3" w:rsidRDefault="00F90BF4" w:rsidP="00F90BF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246FA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Українського державного університету імені Михайла Драгоманова</w:t>
      </w:r>
    </w:p>
    <w:p w:rsidR="00F90BF4" w:rsidRPr="00F90BF4" w:rsidRDefault="00F90BF4" w:rsidP="00F90B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0BF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базі Центру </w:t>
      </w:r>
      <w:proofErr w:type="spellStart"/>
      <w:r w:rsidRPr="00F90BF4">
        <w:rPr>
          <w:rFonts w:ascii="Times New Roman" w:hAnsi="Times New Roman" w:cs="Times New Roman"/>
          <w:b/>
          <w:sz w:val="36"/>
          <w:szCs w:val="36"/>
          <w:u w:val="single"/>
        </w:rPr>
        <w:t>дистанційноі</w:t>
      </w:r>
      <w:proofErr w:type="spellEnd"/>
      <w:r w:rsidRPr="00F90B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освіти</w:t>
      </w:r>
    </w:p>
    <w:p w:rsidR="00F90BF4" w:rsidRPr="00F90BF4" w:rsidRDefault="00F90BF4" w:rsidP="00F90B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BF4">
        <w:rPr>
          <w:rFonts w:ascii="Times New Roman" w:hAnsi="Times New Roman" w:cs="Times New Roman"/>
          <w:b/>
          <w:sz w:val="44"/>
          <w:szCs w:val="44"/>
        </w:rPr>
        <w:t>ОГОЛОШУЄ</w:t>
      </w:r>
    </w:p>
    <w:p w:rsidR="00F90BF4" w:rsidRPr="00F90BF4" w:rsidRDefault="00F90BF4" w:rsidP="00F9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F4">
        <w:rPr>
          <w:rFonts w:ascii="Times New Roman" w:hAnsi="Times New Roman" w:cs="Times New Roman"/>
          <w:b/>
          <w:sz w:val="28"/>
          <w:szCs w:val="28"/>
        </w:rPr>
        <w:t xml:space="preserve">набір 2023/2024 </w:t>
      </w:r>
      <w:proofErr w:type="spellStart"/>
      <w:r w:rsidRPr="00F90BF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90BF4">
        <w:rPr>
          <w:rFonts w:ascii="Times New Roman" w:hAnsi="Times New Roman" w:cs="Times New Roman"/>
          <w:b/>
          <w:sz w:val="28"/>
          <w:szCs w:val="28"/>
        </w:rPr>
        <w:t>.</w:t>
      </w:r>
    </w:p>
    <w:p w:rsidR="00BB5422" w:rsidRDefault="00F90BF4" w:rsidP="00F9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F4">
        <w:rPr>
          <w:rFonts w:ascii="Times New Roman" w:hAnsi="Times New Roman" w:cs="Times New Roman"/>
          <w:b/>
          <w:sz w:val="28"/>
          <w:szCs w:val="28"/>
        </w:rPr>
        <w:t>на заочно – дистанційну форму навчання</w:t>
      </w:r>
    </w:p>
    <w:p w:rsidR="00F90BF4" w:rsidRPr="00F90BF4" w:rsidRDefault="00F90BF4" w:rsidP="00F9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22" w:rsidRPr="00BB5422" w:rsidRDefault="00BB5422" w:rsidP="00BB54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422">
        <w:rPr>
          <w:rFonts w:ascii="Times New Roman" w:hAnsi="Times New Roman" w:cs="Times New Roman"/>
          <w:b/>
          <w:i/>
          <w:sz w:val="28"/>
          <w:szCs w:val="28"/>
        </w:rPr>
        <w:t>В такі тяжкі часи для нашої країни обирай з самого початку найзручнішу та найвигіднішу форму навчання – ДИСТАНЦІЙНУ!!!</w:t>
      </w:r>
    </w:p>
    <w:p w:rsidR="00BB5422" w:rsidRPr="00F90BF4" w:rsidRDefault="00BB5422" w:rsidP="00BB5422">
      <w:pPr>
        <w:spacing w:after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</w:p>
    <w:p w:rsidR="00FE06AE" w:rsidRPr="00246FA3" w:rsidRDefault="00FE06AE" w:rsidP="00FE06A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46FA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Наші переваги:</w:t>
      </w:r>
    </w:p>
    <w:p w:rsidR="00FE06AE" w:rsidRPr="00F90BF4" w:rsidRDefault="00FE06AE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8C">
        <w:rPr>
          <w:rFonts w:ascii="Times New Roman" w:hAnsi="Times New Roman" w:cs="Times New Roman"/>
          <w:b/>
          <w:sz w:val="28"/>
          <w:szCs w:val="28"/>
        </w:rPr>
        <w:t>Заощадження коштів</w:t>
      </w:r>
      <w:r w:rsidR="0015298C">
        <w:rPr>
          <w:rFonts w:ascii="Times New Roman" w:hAnsi="Times New Roman" w:cs="Times New Roman"/>
          <w:sz w:val="28"/>
          <w:szCs w:val="28"/>
        </w:rPr>
        <w:t>, так як дистанційна форма навчання в нас дешевша ніж заочна форма навчання</w:t>
      </w:r>
      <w:r w:rsidRPr="00FE06AE">
        <w:rPr>
          <w:rFonts w:ascii="Times New Roman" w:hAnsi="Times New Roman" w:cs="Times New Roman"/>
          <w:sz w:val="28"/>
          <w:szCs w:val="28"/>
        </w:rPr>
        <w:t>;</w:t>
      </w:r>
    </w:p>
    <w:p w:rsidR="00FE06AE" w:rsidRPr="00F90BF4" w:rsidRDefault="00FE06AE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AE">
        <w:rPr>
          <w:rFonts w:ascii="Times New Roman" w:hAnsi="Times New Roman" w:cs="Times New Roman"/>
          <w:sz w:val="28"/>
          <w:szCs w:val="28"/>
        </w:rPr>
        <w:t>Демократичний зв'язок «викладач – студент»;</w:t>
      </w:r>
    </w:p>
    <w:p w:rsidR="00FE06AE" w:rsidRPr="00FE06AE" w:rsidRDefault="00FE06AE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8C">
        <w:rPr>
          <w:rFonts w:ascii="Times New Roman" w:hAnsi="Times New Roman" w:cs="Times New Roman"/>
          <w:b/>
          <w:sz w:val="28"/>
          <w:szCs w:val="28"/>
        </w:rPr>
        <w:t>Індивідуальний процес навчання</w:t>
      </w:r>
      <w:r w:rsidR="0015298C">
        <w:rPr>
          <w:rFonts w:ascii="Times New Roman" w:hAnsi="Times New Roman" w:cs="Times New Roman"/>
          <w:sz w:val="28"/>
          <w:szCs w:val="28"/>
        </w:rPr>
        <w:t xml:space="preserve"> – ви самі обираєте час, місце та темп навчання</w:t>
      </w:r>
      <w:r w:rsidRPr="00FE06AE">
        <w:rPr>
          <w:rFonts w:ascii="Times New Roman" w:hAnsi="Times New Roman" w:cs="Times New Roman"/>
          <w:sz w:val="28"/>
          <w:szCs w:val="28"/>
        </w:rPr>
        <w:t>;</w:t>
      </w:r>
    </w:p>
    <w:p w:rsidR="00FE06AE" w:rsidRDefault="00FE06AE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8C">
        <w:rPr>
          <w:rFonts w:ascii="Times New Roman" w:hAnsi="Times New Roman" w:cs="Times New Roman"/>
          <w:b/>
          <w:sz w:val="28"/>
          <w:szCs w:val="28"/>
        </w:rPr>
        <w:t>Гнучкий графік консультацій</w:t>
      </w:r>
      <w:r w:rsidR="0015298C">
        <w:rPr>
          <w:rFonts w:ascii="Times New Roman" w:hAnsi="Times New Roman" w:cs="Times New Roman"/>
          <w:sz w:val="28"/>
          <w:szCs w:val="28"/>
        </w:rPr>
        <w:t xml:space="preserve"> – завжди обирається зручний час для вас</w:t>
      </w:r>
      <w:r w:rsidRPr="00FE06AE">
        <w:rPr>
          <w:rFonts w:ascii="Times New Roman" w:hAnsi="Times New Roman" w:cs="Times New Roman"/>
          <w:sz w:val="28"/>
          <w:szCs w:val="28"/>
        </w:rPr>
        <w:t>;</w:t>
      </w:r>
    </w:p>
    <w:p w:rsidR="004063D0" w:rsidRPr="004063D0" w:rsidRDefault="004063D0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D0">
        <w:rPr>
          <w:rFonts w:ascii="Times New Roman" w:hAnsi="Times New Roman" w:cs="Times New Roman"/>
          <w:b/>
          <w:sz w:val="28"/>
          <w:szCs w:val="28"/>
        </w:rPr>
        <w:t xml:space="preserve"> навчання по ваучерах</w:t>
      </w:r>
      <w:r w:rsidRPr="004063D0">
        <w:rPr>
          <w:rFonts w:ascii="Times New Roman" w:hAnsi="Times New Roman" w:cs="Times New Roman"/>
          <w:sz w:val="28"/>
          <w:szCs w:val="28"/>
        </w:rPr>
        <w:t xml:space="preserve"> від служби зайнятості;</w:t>
      </w:r>
    </w:p>
    <w:p w:rsidR="00FE06AE" w:rsidRDefault="00FE06AE" w:rsidP="00F90B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AE">
        <w:rPr>
          <w:rFonts w:ascii="Times New Roman" w:hAnsi="Times New Roman" w:cs="Times New Roman"/>
          <w:sz w:val="28"/>
          <w:szCs w:val="28"/>
        </w:rPr>
        <w:t xml:space="preserve">Диплом державного зразка НПУ імені </w:t>
      </w:r>
      <w:proofErr w:type="spellStart"/>
      <w:r w:rsidRPr="00FE06AE">
        <w:rPr>
          <w:rFonts w:ascii="Times New Roman" w:hAnsi="Times New Roman" w:cs="Times New Roman"/>
          <w:sz w:val="28"/>
          <w:szCs w:val="28"/>
        </w:rPr>
        <w:t>М.П.Драгоманова</w:t>
      </w:r>
      <w:proofErr w:type="spellEnd"/>
      <w:r w:rsidR="00911D74">
        <w:rPr>
          <w:rFonts w:ascii="Times New Roman" w:hAnsi="Times New Roman" w:cs="Times New Roman"/>
          <w:sz w:val="28"/>
          <w:szCs w:val="28"/>
        </w:rPr>
        <w:t>, який визнається в Європі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BF4" w:rsidRPr="00246FA3" w:rsidRDefault="00F90BF4" w:rsidP="00F90BF4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90BF4" w:rsidRPr="00246FA3" w:rsidRDefault="00F90BF4" w:rsidP="00F90BF4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46FA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Нами забезпечується:</w:t>
      </w:r>
    </w:p>
    <w:p w:rsidR="00F90BF4" w:rsidRPr="00F90BF4" w:rsidRDefault="00F90BF4" w:rsidP="00F90BF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 xml:space="preserve"> навчання за інноваційними освітніми програмами відповідно до</w:t>
      </w:r>
    </w:p>
    <w:p w:rsid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стандартів ЄС;</w:t>
      </w:r>
    </w:p>
    <w:p w:rsidR="00F90BF4" w:rsidRPr="00F90BF4" w:rsidRDefault="00F90BF4" w:rsidP="00F90BF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>сучасний рівень модернізованого освітнього середовища з</w:t>
      </w:r>
    </w:p>
    <w:p w:rsidR="00F90BF4" w:rsidRP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>професорсько-викладацьким складом, що налічує авторів шкільних</w:t>
      </w:r>
    </w:p>
    <w:p w:rsidR="00F90BF4" w:rsidRP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>підручників і навчальних посібників для закладів освіти усіх рівнів,</w:t>
      </w:r>
    </w:p>
    <w:p w:rsidR="00F90BF4" w:rsidRP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 xml:space="preserve">розробників інноваційних </w:t>
      </w:r>
      <w:proofErr w:type="spellStart"/>
      <w:r w:rsidRPr="00F90BF4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F90BF4">
        <w:rPr>
          <w:rFonts w:ascii="Times New Roman" w:hAnsi="Times New Roman" w:cs="Times New Roman"/>
          <w:sz w:val="28"/>
          <w:szCs w:val="28"/>
        </w:rPr>
        <w:t xml:space="preserve"> навчання, експертів МОН України,</w:t>
      </w:r>
    </w:p>
    <w:p w:rsidR="00F90BF4" w:rsidRP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>міжнародних експертів, фахівців в галузі освітніх вимірювань та моніторингу</w:t>
      </w:r>
    </w:p>
    <w:p w:rsid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якості освіти тощо;</w:t>
      </w:r>
    </w:p>
    <w:p w:rsidR="00F90BF4" w:rsidRPr="00F90BF4" w:rsidRDefault="00F90BF4" w:rsidP="00F90BF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 xml:space="preserve">якісний аудіо- та </w:t>
      </w:r>
      <w:proofErr w:type="spellStart"/>
      <w:r w:rsidRPr="00F90BF4">
        <w:rPr>
          <w:rFonts w:ascii="Times New Roman" w:hAnsi="Times New Roman" w:cs="Times New Roman"/>
          <w:sz w:val="28"/>
          <w:szCs w:val="28"/>
        </w:rPr>
        <w:t>відеоконтент</w:t>
      </w:r>
      <w:proofErr w:type="spellEnd"/>
      <w:r w:rsidRPr="00F90BF4">
        <w:rPr>
          <w:rFonts w:ascii="Times New Roman" w:hAnsi="Times New Roman" w:cs="Times New Roman"/>
          <w:sz w:val="28"/>
          <w:szCs w:val="28"/>
        </w:rPr>
        <w:t>, мультимедійний супровід освітнього</w:t>
      </w:r>
    </w:p>
    <w:p w:rsidR="00F90BF4" w:rsidRDefault="00F90BF4" w:rsidP="00F9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BF4" w:rsidRPr="00F90BF4" w:rsidRDefault="00F90BF4" w:rsidP="00F90BF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F4">
        <w:rPr>
          <w:rFonts w:ascii="Times New Roman" w:hAnsi="Times New Roman" w:cs="Times New Roman"/>
          <w:sz w:val="28"/>
          <w:szCs w:val="28"/>
        </w:rPr>
        <w:t xml:space="preserve"> передбачено 2 оплачувані відпустки в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BF4">
        <w:rPr>
          <w:rFonts w:ascii="Times New Roman" w:hAnsi="Times New Roman" w:cs="Times New Roman"/>
          <w:sz w:val="28"/>
          <w:szCs w:val="28"/>
        </w:rPr>
        <w:t>терміном 10-15 днів для навчання з відривом від виробництва.</w:t>
      </w:r>
    </w:p>
    <w:p w:rsidR="00FE06AE" w:rsidRPr="00FE06AE" w:rsidRDefault="00FE06AE" w:rsidP="00FE06AE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6FA3" w:rsidRPr="00246FA3" w:rsidRDefault="00246FA3" w:rsidP="00246FA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46FA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закінченню навчання випускники отримують диплом</w:t>
      </w:r>
    </w:p>
    <w:p w:rsidR="00246FA3" w:rsidRPr="00246FA3" w:rsidRDefault="00246FA3" w:rsidP="00246FA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46FA3">
        <w:rPr>
          <w:rFonts w:ascii="Times New Roman" w:hAnsi="Times New Roman" w:cs="Times New Roman"/>
          <w:b/>
          <w:i/>
          <w:color w:val="002060"/>
          <w:sz w:val="28"/>
          <w:szCs w:val="28"/>
        </w:rPr>
        <w:t>Європейського зразка і додаток до нього, що визнаються в світі.</w:t>
      </w:r>
    </w:p>
    <w:p w:rsidR="00FE06AE" w:rsidRDefault="00246FA3" w:rsidP="00246F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46FA3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Кращі наукові школи сприятимуть Вашому професійному зростанню!</w:t>
      </w:r>
    </w:p>
    <w:p w:rsidR="007F50F3" w:rsidRDefault="007F50F3" w:rsidP="007F5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161"/>
        <w:gridCol w:w="2081"/>
        <w:gridCol w:w="2941"/>
        <w:gridCol w:w="1824"/>
      </w:tblGrid>
      <w:tr w:rsidR="007F50F3" w:rsidRPr="007F50F3" w:rsidTr="007F50F3">
        <w:tc>
          <w:tcPr>
            <w:tcW w:w="1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Навчально-науковий інститут перепідготовки та підвищення кваліфікації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Центр дистанційної освіти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м.Лубни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)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F50F3" w:rsidRP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Освітній рівень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Назва освітньої програми із зазначенням ОПП/ОНП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Орієнтовна вартість за рік навчання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Бакалавр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 курс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012 Дошкільна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012 Дошкільна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12600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013 Початкова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013 Початкова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13500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053 Психологія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053 Психологія (спеціальна, клінічна)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11200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231 Соціальна 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231 Соціальна робота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016 Спеціальна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016 Логопедія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16000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Бакалавр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 курс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  <w:t xml:space="preserve">на базі диплому молодшого бакалавра (молодшого спеціаліста) за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eastAsia="uk-UA"/>
              </w:rPr>
              <w:t>спорідненою спеціальністю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012 Дошкільна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012 Дошкільна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12600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013 Початкова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013 Початкова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13500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053 Психологія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053 Психологія (спеціальна, клінічна)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11200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231 Соціальна 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231 Соціальна робота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Бакалавр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 курс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  <w:t>на базі диплому молодшого бакалавра (молодшого спеціаліста)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eastAsia="uk-UA"/>
              </w:rPr>
              <w:t xml:space="preserve"> спорідненою спеціальності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012 Дошкільна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012 Дошкільна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12600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013 Початкова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013 Початкова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13500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Магістр</w:t>
            </w:r>
          </w:p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uk-UA"/>
              </w:rPr>
              <w:t>на базі диплому бакалавра, магістра (спеціаліста)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016 Спеціальна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016 Логопедія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17000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012 Дошкільна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012 Дошкільна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16200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013 Початкова 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013 Початкова освіта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18300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014 Середня освіта. Українська мова і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014 Середня освіта. Українська мова і література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014 Середня освіта. Історія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014 Середня освіта. Історія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12000</w:t>
            </w:r>
          </w:p>
        </w:tc>
      </w:tr>
      <w:tr w:rsidR="007F50F3" w:rsidTr="007F50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053 Психологія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053 Психологія спеціальна, клінічна (Психологічний супровід процесів розвитку)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14500</w:t>
            </w:r>
          </w:p>
        </w:tc>
      </w:tr>
      <w:tr w:rsidR="007F50F3" w:rsidTr="007F50F3">
        <w:trPr>
          <w:trHeight w:val="6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053 Психологія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053 Практична психологія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20700</w:t>
            </w:r>
          </w:p>
        </w:tc>
      </w:tr>
      <w:tr w:rsidR="007F50F3" w:rsidTr="007F50F3">
        <w:trPr>
          <w:trHeight w:val="6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231 Соціальна 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ОПП 231 Соціальна робота</w:t>
            </w:r>
          </w:p>
          <w:p w:rsidR="007F50F3" w:rsidRDefault="007F5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F3" w:rsidRDefault="007F5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14200</w:t>
            </w:r>
          </w:p>
        </w:tc>
      </w:tr>
    </w:tbl>
    <w:p w:rsidR="007F50F3" w:rsidRDefault="007F50F3" w:rsidP="007F50F3">
      <w:pPr>
        <w:rPr>
          <w:rFonts w:ascii="Times New Roman" w:hAnsi="Times New Roman"/>
          <w:sz w:val="28"/>
          <w:szCs w:val="28"/>
          <w:lang w:val="en-US"/>
        </w:rPr>
      </w:pPr>
    </w:p>
    <w:p w:rsidR="007F50F3" w:rsidRDefault="007F50F3" w:rsidP="00246F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FE06AE" w:rsidRPr="005E21DB" w:rsidRDefault="00FE06AE" w:rsidP="00BB5422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</w:pPr>
      <w:r w:rsidRPr="005E21DB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За додатковою інформацією звертайтеся за телефонами, що вказані в контактах</w:t>
      </w:r>
    </w:p>
    <w:p w:rsidR="00FE06AE" w:rsidRPr="005E21DB" w:rsidRDefault="00FE06AE" w:rsidP="00FE06AE">
      <w:pPr>
        <w:rPr>
          <w:rFonts w:ascii="Times New Roman" w:hAnsi="Times New Roman" w:cs="Times New Roman"/>
          <w:b/>
          <w:sz w:val="32"/>
          <w:szCs w:val="32"/>
        </w:rPr>
      </w:pPr>
      <w:r w:rsidRPr="005E21D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КОНТАКТИ</w:t>
      </w:r>
    </w:p>
    <w:p w:rsidR="00246FA3" w:rsidRPr="00BB5422" w:rsidRDefault="00FE06AE" w:rsidP="00FE06AE">
      <w:pPr>
        <w:rPr>
          <w:rFonts w:ascii="Times New Roman" w:hAnsi="Times New Roman" w:cs="Times New Roman"/>
          <w:sz w:val="28"/>
          <w:szCs w:val="28"/>
        </w:rPr>
      </w:pPr>
      <w:r w:rsidRPr="00BB5422">
        <w:rPr>
          <w:rFonts w:ascii="Times New Roman" w:hAnsi="Times New Roman" w:cs="Times New Roman"/>
          <w:b/>
          <w:i/>
          <w:sz w:val="28"/>
          <w:szCs w:val="28"/>
        </w:rPr>
        <w:t xml:space="preserve">Наша група у </w:t>
      </w:r>
      <w:proofErr w:type="spellStart"/>
      <w:r w:rsidRPr="00BB5422">
        <w:rPr>
          <w:rFonts w:ascii="Times New Roman" w:hAnsi="Times New Roman" w:cs="Times New Roman"/>
          <w:b/>
          <w:i/>
          <w:sz w:val="28"/>
          <w:szCs w:val="28"/>
        </w:rPr>
        <w:t>Фейсбуці</w:t>
      </w:r>
      <w:proofErr w:type="spellEnd"/>
      <w:r w:rsidR="00BB5422" w:rsidRPr="00BB5422">
        <w:rPr>
          <w:rFonts w:ascii="Times New Roman" w:hAnsi="Times New Roman" w:cs="Times New Roman"/>
          <w:sz w:val="28"/>
          <w:szCs w:val="28"/>
        </w:rPr>
        <w:t xml:space="preserve"> (тут ви зможете </w:t>
      </w:r>
      <w:r w:rsidR="00246FA3">
        <w:rPr>
          <w:rFonts w:ascii="Times New Roman" w:hAnsi="Times New Roman" w:cs="Times New Roman"/>
          <w:sz w:val="28"/>
          <w:szCs w:val="28"/>
        </w:rPr>
        <w:t xml:space="preserve">знайти оновлену інформацію </w:t>
      </w:r>
      <w:r w:rsidR="00BB5422" w:rsidRPr="00BB5422">
        <w:rPr>
          <w:rFonts w:ascii="Times New Roman" w:hAnsi="Times New Roman" w:cs="Times New Roman"/>
          <w:sz w:val="28"/>
          <w:szCs w:val="28"/>
        </w:rPr>
        <w:t>першими)</w:t>
      </w:r>
      <w:r w:rsidRPr="00BB542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B542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www.facebook.com/groups/229556884431545/</w:t>
        </w:r>
      </w:hyperlink>
    </w:p>
    <w:p w:rsidR="00FE06AE" w:rsidRDefault="00FE06AE" w:rsidP="00BB5422">
      <w:pPr>
        <w:jc w:val="both"/>
        <w:rPr>
          <w:rFonts w:ascii="Times New Roman" w:hAnsi="Times New Roman" w:cs="Times New Roman"/>
          <w:sz w:val="28"/>
          <w:szCs w:val="28"/>
        </w:rPr>
      </w:pPr>
      <w:r w:rsidRPr="00BB5422">
        <w:rPr>
          <w:rFonts w:ascii="Times New Roman" w:hAnsi="Times New Roman" w:cs="Times New Roman"/>
          <w:b/>
          <w:i/>
          <w:sz w:val="28"/>
          <w:szCs w:val="28"/>
        </w:rPr>
        <w:t>Наша адреса:</w:t>
      </w:r>
      <w:r w:rsidRPr="00BB5422">
        <w:rPr>
          <w:rFonts w:ascii="Times New Roman" w:hAnsi="Times New Roman" w:cs="Times New Roman"/>
          <w:sz w:val="28"/>
          <w:szCs w:val="28"/>
        </w:rPr>
        <w:t xml:space="preserve"> Полтавська обл., </w:t>
      </w:r>
      <w:proofErr w:type="spellStart"/>
      <w:r w:rsidRPr="00BB5422">
        <w:rPr>
          <w:rFonts w:ascii="Times New Roman" w:hAnsi="Times New Roman" w:cs="Times New Roman"/>
          <w:sz w:val="28"/>
          <w:szCs w:val="28"/>
        </w:rPr>
        <w:t>м.Лубни</w:t>
      </w:r>
      <w:proofErr w:type="spellEnd"/>
      <w:r w:rsidRPr="00BB5422">
        <w:rPr>
          <w:rFonts w:ascii="Times New Roman" w:hAnsi="Times New Roman" w:cs="Times New Roman"/>
          <w:sz w:val="28"/>
          <w:szCs w:val="28"/>
        </w:rPr>
        <w:t xml:space="preserve">, вул. Генерала </w:t>
      </w:r>
      <w:proofErr w:type="spellStart"/>
      <w:r w:rsidRPr="00BB5422">
        <w:rPr>
          <w:rFonts w:ascii="Times New Roman" w:hAnsi="Times New Roman" w:cs="Times New Roman"/>
          <w:sz w:val="28"/>
          <w:szCs w:val="28"/>
        </w:rPr>
        <w:t>Ляскіна</w:t>
      </w:r>
      <w:proofErr w:type="spellEnd"/>
      <w:r w:rsidRPr="00BB5422">
        <w:rPr>
          <w:rFonts w:ascii="Times New Roman" w:hAnsi="Times New Roman" w:cs="Times New Roman"/>
          <w:sz w:val="28"/>
          <w:szCs w:val="28"/>
        </w:rPr>
        <w:t xml:space="preserve"> 2, ауд.228. (приміщення ЗОШ № 10).</w:t>
      </w:r>
    </w:p>
    <w:p w:rsidR="00786583" w:rsidRPr="00BB5422" w:rsidRDefault="00786583" w:rsidP="00BB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+38(05361)71-942 Центр дистанційної </w:t>
      </w:r>
      <w:r w:rsidR="005A3761">
        <w:rPr>
          <w:rFonts w:ascii="Times New Roman" w:hAnsi="Times New Roman" w:cs="Times New Roman"/>
          <w:sz w:val="28"/>
          <w:szCs w:val="28"/>
        </w:rPr>
        <w:t>освіти</w:t>
      </w:r>
    </w:p>
    <w:p w:rsidR="00FE06AE" w:rsidRPr="00BB5422" w:rsidRDefault="00FE06AE" w:rsidP="00FE0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422">
        <w:rPr>
          <w:rFonts w:ascii="Times New Roman" w:hAnsi="Times New Roman" w:cs="Times New Roman"/>
          <w:sz w:val="28"/>
          <w:szCs w:val="28"/>
        </w:rPr>
        <w:t>(</w:t>
      </w:r>
      <w:r w:rsidRPr="00BB5422">
        <w:rPr>
          <w:rFonts w:ascii="Times New Roman" w:hAnsi="Times New Roman" w:cs="Times New Roman"/>
          <w:sz w:val="28"/>
          <w:szCs w:val="28"/>
          <w:lang w:val="ru-RU"/>
        </w:rPr>
        <w:t>099</w:t>
      </w:r>
      <w:r w:rsidRPr="00BB5422">
        <w:rPr>
          <w:rFonts w:ascii="Times New Roman" w:hAnsi="Times New Roman" w:cs="Times New Roman"/>
          <w:sz w:val="28"/>
          <w:szCs w:val="28"/>
        </w:rPr>
        <w:t>)</w:t>
      </w:r>
      <w:r w:rsidRPr="00BB5422">
        <w:rPr>
          <w:rFonts w:ascii="Times New Roman" w:hAnsi="Times New Roman" w:cs="Times New Roman"/>
          <w:sz w:val="28"/>
          <w:szCs w:val="28"/>
          <w:lang w:val="ru-RU"/>
        </w:rPr>
        <w:t> 032-72-21</w:t>
      </w:r>
      <w:r w:rsidR="005E21D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B5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422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Pr="00BB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22">
        <w:rPr>
          <w:rFonts w:ascii="Times New Roman" w:hAnsi="Times New Roman" w:cs="Times New Roman"/>
          <w:sz w:val="28"/>
          <w:szCs w:val="28"/>
          <w:lang w:val="ru-RU"/>
        </w:rPr>
        <w:t>Вікторівна</w:t>
      </w:r>
      <w:proofErr w:type="spellEnd"/>
      <w:r w:rsidRPr="00BB5422">
        <w:rPr>
          <w:rFonts w:ascii="Times New Roman" w:hAnsi="Times New Roman" w:cs="Times New Roman"/>
          <w:sz w:val="28"/>
          <w:szCs w:val="28"/>
          <w:lang w:val="ru-RU"/>
        </w:rPr>
        <w:t xml:space="preserve"> Тюменцева (</w:t>
      </w:r>
      <w:proofErr w:type="spellStart"/>
      <w:r w:rsidR="00246FA3">
        <w:rPr>
          <w:rFonts w:ascii="Times New Roman" w:hAnsi="Times New Roman" w:cs="Times New Roman"/>
          <w:sz w:val="28"/>
          <w:szCs w:val="28"/>
          <w:lang w:val="ru-RU"/>
        </w:rPr>
        <w:t>завідуюча</w:t>
      </w:r>
      <w:proofErr w:type="spellEnd"/>
      <w:r w:rsidRPr="00BB5422">
        <w:rPr>
          <w:rFonts w:ascii="Times New Roman" w:hAnsi="Times New Roman" w:cs="Times New Roman"/>
          <w:sz w:val="28"/>
          <w:szCs w:val="28"/>
          <w:lang w:val="ru-RU"/>
        </w:rPr>
        <w:t xml:space="preserve"> Центру)</w:t>
      </w:r>
    </w:p>
    <w:p w:rsidR="00BB5422" w:rsidRPr="00BB5422" w:rsidRDefault="00932B46" w:rsidP="00FE06A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BB5422" w:rsidRPr="005E21D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(098) 444-65-30</w:t>
        </w:r>
      </w:hyperlink>
      <w:r w:rsidR="005E2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B5422" w:rsidRPr="00BB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B5422" w:rsidRPr="00BB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Катрич</w:t>
      </w:r>
      <w:proofErr w:type="spellEnd"/>
      <w:r w:rsidR="00BB5422" w:rsidRPr="00BB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Миколаївна (старший лаборант Центру)</w:t>
      </w:r>
    </w:p>
    <w:p w:rsidR="00911D74" w:rsidRDefault="00911D74" w:rsidP="00911D74">
      <w:pPr>
        <w:jc w:val="center"/>
        <w:rPr>
          <w:rFonts w:ascii="Arial" w:hAnsi="Arial" w:cs="Arial"/>
          <w:color w:val="215868" w:themeColor="accent5" w:themeShade="80"/>
        </w:rPr>
      </w:pPr>
      <w:r w:rsidRPr="00911D74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Цікавить вступ? Заповнюйте </w:t>
      </w:r>
      <w:r w:rsidRPr="00911D74">
        <w:rPr>
          <w:rFonts w:ascii="Times New Roman" w:hAnsi="Times New Roman" w:cs="Times New Roman"/>
          <w:b/>
          <w:color w:val="215868" w:themeColor="accent5" w:themeShade="80"/>
          <w:sz w:val="40"/>
          <w:szCs w:val="40"/>
          <w:lang w:val="en-GB"/>
        </w:rPr>
        <w:t>google</w:t>
      </w:r>
      <w:r w:rsidRPr="00911D74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-форму:</w:t>
      </w:r>
      <w:r w:rsidRPr="00911D74">
        <w:rPr>
          <w:rFonts w:ascii="Arial" w:hAnsi="Arial" w:cs="Arial"/>
          <w:color w:val="215868" w:themeColor="accent5" w:themeShade="80"/>
        </w:rPr>
        <w:t xml:space="preserve"> </w:t>
      </w:r>
      <w:r w:rsidRPr="007F50F3">
        <w:rPr>
          <w:rFonts w:ascii="Arial" w:hAnsi="Arial" w:cs="Arial"/>
          <w:color w:val="215868" w:themeColor="accent5" w:themeShade="80"/>
          <w:lang w:val="ru-RU"/>
        </w:rPr>
        <w:t xml:space="preserve"> </w:t>
      </w:r>
    </w:p>
    <w:p w:rsidR="00DD590A" w:rsidRPr="00BB5422" w:rsidRDefault="00932B46" w:rsidP="00911D7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911D74" w:rsidRPr="00911D74">
          <w:rPr>
            <w:rFonts w:ascii="Arial" w:hAnsi="Arial" w:cs="Arial"/>
            <w:color w:val="0000FF"/>
            <w:u w:val="single"/>
          </w:rPr>
          <w:t>https://forms.gle/MwqtdM8qfFNuRNJ5A</w:t>
        </w:r>
      </w:hyperlink>
    </w:p>
    <w:sectPr w:rsidR="00DD590A" w:rsidRPr="00BB5422" w:rsidSect="005E21DB">
      <w:pgSz w:w="11906" w:h="16838"/>
      <w:pgMar w:top="850" w:right="850" w:bottom="850" w:left="1417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5836"/>
    <w:multiLevelType w:val="hybridMultilevel"/>
    <w:tmpl w:val="59800922"/>
    <w:lvl w:ilvl="0" w:tplc="382AF31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8"/>
    <w:rsid w:val="0015298C"/>
    <w:rsid w:val="00246FA3"/>
    <w:rsid w:val="003419C2"/>
    <w:rsid w:val="004063D0"/>
    <w:rsid w:val="0047072E"/>
    <w:rsid w:val="005A3761"/>
    <w:rsid w:val="005E21DB"/>
    <w:rsid w:val="00700145"/>
    <w:rsid w:val="00786583"/>
    <w:rsid w:val="007F50F3"/>
    <w:rsid w:val="00911D74"/>
    <w:rsid w:val="00932B46"/>
    <w:rsid w:val="00AE09FB"/>
    <w:rsid w:val="00BB5422"/>
    <w:rsid w:val="00C43728"/>
    <w:rsid w:val="00DD590A"/>
    <w:rsid w:val="00F90BF4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295A"/>
  <w15:docId w15:val="{B0CFDE9D-CC19-4388-AFFE-754B697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6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wqtdM8qfFNuRNJ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984446530" TargetMode="External"/><Relationship Id="rId5" Type="http://schemas.openxmlformats.org/officeDocument/2006/relationships/hyperlink" Target="http://www.facebook.com/groups/2295568844315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student</cp:lastModifiedBy>
  <cp:revision>2</cp:revision>
  <cp:lastPrinted>2022-05-04T06:24:00Z</cp:lastPrinted>
  <dcterms:created xsi:type="dcterms:W3CDTF">2023-03-29T12:20:00Z</dcterms:created>
  <dcterms:modified xsi:type="dcterms:W3CDTF">2023-03-29T12:20:00Z</dcterms:modified>
</cp:coreProperties>
</file>