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241" w14:textId="77777777" w:rsidR="00FB679D" w:rsidRPr="00FB679D" w:rsidRDefault="00FB679D" w:rsidP="00FB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КРИТЕРІЇ ОЦІНЮВАННЯ НАВЧАЛЬНИХ ДОСЯГНЕНЬ УЧНІВ З ЕКОНОМІКИ У СИСТЕМІ ЗАГАЛЬНОЇ ОСВІТИ</w:t>
      </w:r>
    </w:p>
    <w:p w14:paraId="41D3F9BB" w14:textId="77777777" w:rsidR="00FB679D" w:rsidRDefault="00FB679D" w:rsidP="00FB679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182623" w14:textId="2A8EC2CD" w:rsidR="00FB679D" w:rsidRPr="00FB679D" w:rsidRDefault="00FB679D" w:rsidP="00FB679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679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цілей економічної освіти, оцінюванню підлягають теоретичні знання учнів з основ теорії та вміння використовувати ці знання в повсякденні, а саме: під час аналізу конкретних життєвих ситуацій і прийняття рішення; розв'язання практичних завдань, пов'язаних з економічною діяльністю людини, сім'ї, громади, держави; проведення порівняльного аналізу економічних явищ тощо.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005"/>
        <w:gridCol w:w="6469"/>
      </w:tblGrid>
      <w:tr w:rsidR="00FB679D" w:rsidRPr="00FB679D" w14:paraId="519B51AF" w14:textId="77777777" w:rsidTr="00FB679D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37BF457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5598F76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7E1843F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Критерії оцінювання навчальних досягнень учнів</w:t>
            </w:r>
          </w:p>
        </w:tc>
      </w:tr>
      <w:tr w:rsidR="00FB679D" w:rsidRPr="00FB679D" w14:paraId="55A49E66" w14:textId="77777777" w:rsidTr="00FB679D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E997686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7064C53F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І. Початковий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4F00888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78432FA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з допомогою вчителя впізнає економічні явища побутового рівня, </w:t>
            </w:r>
            <w:proofErr w:type="spellStart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односкладно</w:t>
            </w:r>
            <w:proofErr w:type="spellEnd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відповідає на конкретні запитання "так" чи "ні", його навчальна діяльність на </w:t>
            </w:r>
            <w:proofErr w:type="spellStart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потребує постійної консультації й контролю з боку вчителя</w:t>
            </w:r>
          </w:p>
        </w:tc>
      </w:tr>
      <w:tr w:rsidR="00FB679D" w:rsidRPr="00FB679D" w14:paraId="1447BCAF" w14:textId="77777777" w:rsidTr="00FB6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75D9961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CD1EE69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CB4199F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з допомогою вчителя розпізнає одне із кількох запропонованих явищ, символів, понять побутового рівня, формул, виділивши їх серед інших, </w:t>
            </w:r>
            <w:proofErr w:type="spellStart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односкладно</w:t>
            </w:r>
            <w:proofErr w:type="spellEnd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їх називає; відтворює деякі факти побутового рівня; із допомогою вчителя вміє використати знання з математики для розв'язку найпростіших побутових розрахункових завдань</w:t>
            </w:r>
          </w:p>
        </w:tc>
      </w:tr>
      <w:tr w:rsidR="00FB679D" w:rsidRPr="00FB679D" w14:paraId="12D3AE47" w14:textId="77777777" w:rsidTr="00FB6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F1E49D6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8035C6C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3FD9896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з допомогою вчителя </w:t>
            </w:r>
            <w:proofErr w:type="spellStart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односкладно</w:t>
            </w:r>
            <w:proofErr w:type="spellEnd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відповідає на запитання, відтворює незначну частку теми в тому вигляді й у тій послідовності, в якій вона була представлена на попередньому </w:t>
            </w:r>
            <w:proofErr w:type="spellStart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уроці</w:t>
            </w:r>
            <w:proofErr w:type="spellEnd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уміє при постійному контролі та допомозі вчителя виконати розрахункові задачі в одну дію побутового рівня; в тестових завданнях </w:t>
            </w:r>
            <w:proofErr w:type="spellStart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співвіднести</w:t>
            </w:r>
            <w:proofErr w:type="spellEnd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категорії, явища та їх властивості</w:t>
            </w:r>
          </w:p>
        </w:tc>
      </w:tr>
      <w:tr w:rsidR="00FB679D" w:rsidRPr="00FB679D" w14:paraId="39FDB050" w14:textId="77777777" w:rsidTr="00FB679D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DD18FF7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4B8CDD15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ІІ. Середній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60A4D1C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43D2D40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 допомогою вчителя відтворює словами, близькими до тексту підручника, означення економічних термінів, правил, законів; частково відтворює текст підручника, у процесі відповіді допускає окремі видозміни навчальної інформації, ілюструючи відповідь прикладами, які наводив учитель; уміє виконати задачу в одну дію за відомою формулою й усно її пояснити; правильно вибрати й використати необхідні математичні формули</w:t>
            </w:r>
          </w:p>
        </w:tc>
      </w:tr>
      <w:tr w:rsidR="00FB679D" w:rsidRPr="00FB679D" w14:paraId="2314258B" w14:textId="77777777" w:rsidTr="00FB6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461D284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7D5E98B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46D604B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 допомогою вчителя дає правильне визначення окремих економічних понять, правил, законів; словесно описує економічні явища, указує на їх деякі властивості; відтворює всю тему або її основну частину, ілюструючи відповідь власними прикладами; учень (учениця) уміє правильно виконати завдання в одну дію, оформлюючи її без висновків; за інструкцією і з допомогою вчителя намагається розв'язати обчислювальні або графічні задачі у дві дії з простим обґрунтуванням результату</w:t>
            </w:r>
          </w:p>
        </w:tc>
      </w:tr>
      <w:tr w:rsidR="00FB679D" w:rsidRPr="00FB679D" w14:paraId="5AA0CAB6" w14:textId="77777777" w:rsidTr="00FB679D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6F1088E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7E21F3A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8D4E6A3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відтворює тему відповідно до її викладу в підручнику, ілюструючи власними прикладами; розкриває суть економічних понять, формул, законів, допускаючи у відповідях незначні неточності; намагається </w:t>
            </w:r>
            <w:proofErr w:type="spellStart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співвіднести</w:t>
            </w:r>
            <w:proofErr w:type="spellEnd"/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економічні явища з їх характеристиками, застосовувати окремі прийоми логічного мислення (порівняння, аналіз, висновок); уміє правильно розв'язувати задачі на дві дії, за потребою звертаючись за консультацією до вчителя, робить правильні висновки; може здійснити частковий аналіз і порівняння економічних явищ побутового рівня; прийняти рішення про власні економічні інтереси та обґрунтувати його</w:t>
            </w:r>
          </w:p>
        </w:tc>
      </w:tr>
      <w:tr w:rsidR="00FB679D" w:rsidRPr="00FB679D" w14:paraId="371B69E1" w14:textId="77777777" w:rsidTr="00FB679D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58D9D9A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04E415F5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D2B18E4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966C835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без помилок відтворює зміст теми, наводячи власні приклади; правильно розкриває суть економічних понять, формул, законів; уміє самостійно розв'язувати типові економічні графічні й розрахункові задачі в одну-дві дії та вирішувати якісні економічні завдання: робить аналіз, порівняння, висновки, за потребою звертаючись до вчителя; користується математичними знаннями для розв'язання економічних задач</w:t>
            </w:r>
          </w:p>
        </w:tc>
      </w:tr>
      <w:tr w:rsidR="00FB679D" w:rsidRPr="00FB679D" w14:paraId="28C472E8" w14:textId="77777777" w:rsidTr="00FB6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1B9A14D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96DC22B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2BEB221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навчальною інформацією, яку вміє аналізувати, узагальнювати та систематизувати; аргументовано відповідає на поставлені запитання й намагається відстояти свою точку зору; уміє користуватись економічними законами для розв'язування задач; будувати та читати графіки; відбирати необхідну додаткову інформацію для розв'язування типових завдань; аргументовано, посилаючись на закони, правила, формули, пояснювати деякі економічні процеси, що відбуваються в особистому житті та житті родини</w:t>
            </w:r>
          </w:p>
        </w:tc>
      </w:tr>
      <w:tr w:rsidR="00FB679D" w:rsidRPr="00FB679D" w14:paraId="761FFD62" w14:textId="77777777" w:rsidTr="00FB6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378FCBC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3847298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B2CF0D6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вільно володіє навчальним матеріалом, наводить аргументи на підтвердження своїх думок; може з допомогою вчителя відповідати на запитання, що потребують знання кількох тем; уміє самостійно розв'язувати типові завдання, виправляти допущені помилки; використовувати різні джерела інформації, користуватися статистичним матеріалом; знаходити й висвітлювати практичне значення економічних знань для окремої особи, родини</w:t>
            </w:r>
          </w:p>
        </w:tc>
      </w:tr>
      <w:tr w:rsidR="00FB679D" w:rsidRPr="00FB679D" w14:paraId="6BEDE6DA" w14:textId="77777777" w:rsidTr="00FB679D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44888EB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2DB98400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ІV. Високий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109CBAB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FD72687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вільно володіє темою, має ґрунтовні економічні знання; відповідає на запитання, що потребують знання кількох тем; оцінює окремі нові факти, явища, ідеї; судження його логічні й достатньо обґрунтовані; узагальнює й систематизує матеріал в межах навчальної теми; самостійно визначає окремі цілі власної навчальної діяльності; ілюструє свою відповідь схемами, графіками, прикладами з життя; проводить самоперевірку виконаної роботи; може з найпростішим обґрунтуванням пояснити розв'язування завдань підвищеного (комбінованого) рівня</w:t>
            </w:r>
          </w:p>
        </w:tc>
      </w:tr>
      <w:tr w:rsidR="00FB679D" w:rsidRPr="00FB679D" w14:paraId="3EA677A7" w14:textId="77777777" w:rsidTr="00FB6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0BE22EC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94E769A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228B4A2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має системні знання з економіки; уміє керуватись економічними законами, які впливають на прийняття рішень, прогнозувати соціальні наслідки прийнятих рішень; прогнозувати поведінку окремих людей, груп населення в різних типах економічних систем; знаходити оригінальні (нестандартні) підходи до розв'язання економічних проблем і завдань; порівнювати економічні умови в різних країнах, регіонах; пояснювати розв'язок завдань підвищеного або комбінованого рівня</w:t>
            </w:r>
          </w:p>
        </w:tc>
      </w:tr>
      <w:tr w:rsidR="00FB679D" w:rsidRPr="00FB679D" w14:paraId="4AF77825" w14:textId="77777777" w:rsidTr="00FB6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349227A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7BC6FDE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31C97C7" w14:textId="77777777" w:rsidR="00FB679D" w:rsidRPr="00FB679D" w:rsidRDefault="00FB679D" w:rsidP="00F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67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глибоко розуміє економічні закони та категорії в межах навчальної програми; подає ідеї згідно з вивченим матеріалом, робить творчо обґрунтовані висновки; визначає порядок особистої навчальної діяльності, самостійно оцінює її результати; уміє сформулювати економічну проблему й запропонувати шляхи її вирішення; вести дискусію з конкретного питання; розв'язувати та пояснювати розв'язки задач високого рівня складності; аналізувати економічні та соціальні явища, користуючись відповідними документами (законами, постановами, указами тощо)</w:t>
            </w:r>
          </w:p>
        </w:tc>
      </w:tr>
    </w:tbl>
    <w:p w14:paraId="23653947" w14:textId="77777777" w:rsidR="00396AF2" w:rsidRPr="00FB679D" w:rsidRDefault="00396AF2" w:rsidP="00FB6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6AF2" w:rsidRPr="00FB6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36E94"/>
    <w:multiLevelType w:val="multilevel"/>
    <w:tmpl w:val="CC5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9D"/>
    <w:rsid w:val="00250985"/>
    <w:rsid w:val="002D0341"/>
    <w:rsid w:val="00396AF2"/>
    <w:rsid w:val="00AA7A34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50F3"/>
  <w15:chartTrackingRefBased/>
  <w15:docId w15:val="{826597DF-F7BA-4357-9CAD-9ABB291E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A7A34"/>
    <w:pPr>
      <w:spacing w:after="0" w:line="360" w:lineRule="auto"/>
      <w:jc w:val="center"/>
    </w:pPr>
    <w:rPr>
      <w:rFonts w:ascii="Calibri" w:eastAsia="Times New Roman" w:hAnsi="Calibri" w:cs="Calibri"/>
      <w:b/>
      <w:bCs/>
      <w:color w:val="5B9BD5" w:themeColor="accent5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A7A34"/>
    <w:rPr>
      <w:rFonts w:ascii="Calibri" w:eastAsia="Times New Roman" w:hAnsi="Calibri" w:cs="Calibri"/>
      <w:b/>
      <w:bCs/>
      <w:color w:val="5B9BD5" w:themeColor="accent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3863</Words>
  <Characters>2203</Characters>
  <Application>Microsoft Office Word</Application>
  <DocSecurity>0</DocSecurity>
  <Lines>18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Майоров</dc:creator>
  <cp:keywords/>
  <dc:description/>
  <cp:lastModifiedBy>Євгеній Майоров</cp:lastModifiedBy>
  <cp:revision>2</cp:revision>
  <dcterms:created xsi:type="dcterms:W3CDTF">2023-01-31T08:20:00Z</dcterms:created>
  <dcterms:modified xsi:type="dcterms:W3CDTF">2023-01-31T08:20:00Z</dcterms:modified>
</cp:coreProperties>
</file>